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57C17" w14:textId="4F5A57AA" w:rsidR="00FA2245" w:rsidRDefault="00FA2245" w:rsidP="00E357F3">
      <w:pPr>
        <w:pStyle w:val="ListParagraph"/>
        <w:tabs>
          <w:tab w:val="left" w:pos="2747"/>
        </w:tabs>
        <w:spacing w:line="240" w:lineRule="auto"/>
        <w:ind w:left="0"/>
        <w:jc w:val="center"/>
        <w:rPr>
          <w:rFonts w:ascii="Imago" w:hAnsi="Imago" w:cs="Arial"/>
          <w:b/>
          <w:color w:val="182D7D"/>
          <w:sz w:val="72"/>
          <w:szCs w:val="72"/>
        </w:rPr>
      </w:pPr>
      <w:r>
        <w:rPr>
          <w:rFonts w:ascii="Imago" w:hAnsi="Imago"/>
          <w:noProof/>
          <w:sz w:val="20"/>
          <w:szCs w:val="20"/>
          <w:lang w:val="en-US"/>
        </w:rPr>
        <w:drawing>
          <wp:anchor distT="0" distB="0" distL="114300" distR="114300" simplePos="0" relativeHeight="251666944" behindDoc="0" locked="0" layoutInCell="1" allowOverlap="1" wp14:anchorId="0E313CF1" wp14:editId="2E5F93A7">
            <wp:simplePos x="0" y="0"/>
            <wp:positionH relativeFrom="column">
              <wp:posOffset>3762375</wp:posOffset>
            </wp:positionH>
            <wp:positionV relativeFrom="paragraph">
              <wp:posOffset>-38100</wp:posOffset>
            </wp:positionV>
            <wp:extent cx="809625" cy="42082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och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20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40505" w14:textId="76701AA9" w:rsidR="00E357F3" w:rsidRPr="003C4A41" w:rsidRDefault="000B7D9C" w:rsidP="00E357F3">
      <w:pPr>
        <w:rPr>
          <w:rFonts w:ascii="Imago" w:hAnsi="Imago" w:cs="Arial"/>
          <w:lang w:val="nl-NL"/>
        </w:rPr>
      </w:pPr>
      <w:r>
        <w:rPr>
          <w:rFonts w:ascii="Imago" w:hAnsi="Imago" w:cs="Arial"/>
          <w:b/>
          <w:noProof/>
          <w:color w:val="182D7D"/>
          <w:sz w:val="40"/>
          <w:szCs w:val="40"/>
        </w:rPr>
        <w:drawing>
          <wp:anchor distT="0" distB="0" distL="114300" distR="114300" simplePos="0" relativeHeight="251667968" behindDoc="1" locked="0" layoutInCell="1" allowOverlap="1" wp14:anchorId="62714F03" wp14:editId="79CE7156">
            <wp:simplePos x="0" y="0"/>
            <wp:positionH relativeFrom="column">
              <wp:posOffset>-457200</wp:posOffset>
            </wp:positionH>
            <wp:positionV relativeFrom="paragraph">
              <wp:posOffset>125730</wp:posOffset>
            </wp:positionV>
            <wp:extent cx="5334000" cy="4013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 - to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58C55" w14:textId="77777777" w:rsidR="00DD1D38" w:rsidRDefault="00DD1D38" w:rsidP="00DD1D38">
      <w:pPr>
        <w:pStyle w:val="ListParagraph"/>
        <w:spacing w:line="360" w:lineRule="auto"/>
        <w:ind w:left="0"/>
        <w:jc w:val="center"/>
        <w:rPr>
          <w:rFonts w:ascii="Imago" w:hAnsi="Imago"/>
        </w:rPr>
      </w:pPr>
    </w:p>
    <w:p w14:paraId="1F482181" w14:textId="54F5D819" w:rsidR="00A04A57" w:rsidRDefault="00A04A57" w:rsidP="00DD1D38">
      <w:pPr>
        <w:pStyle w:val="ListParagraph"/>
        <w:spacing w:line="360" w:lineRule="auto"/>
        <w:ind w:left="0"/>
        <w:jc w:val="center"/>
        <w:rPr>
          <w:rFonts w:ascii="Imago" w:eastAsia="SimSun" w:hAnsi="Imago" w:cs="Imago"/>
          <w:b/>
          <w:color w:val="182D7D"/>
          <w:sz w:val="56"/>
          <w:szCs w:val="56"/>
          <w:lang w:eastAsia="zh-CN"/>
        </w:rPr>
      </w:pPr>
    </w:p>
    <w:p w14:paraId="27F6D4BE" w14:textId="77777777" w:rsidR="00A04A57" w:rsidRDefault="00A04A57" w:rsidP="00DD1D38">
      <w:pPr>
        <w:pStyle w:val="ListParagraph"/>
        <w:spacing w:line="360" w:lineRule="auto"/>
        <w:ind w:left="0"/>
        <w:jc w:val="center"/>
        <w:rPr>
          <w:rFonts w:ascii="Imago" w:eastAsia="SimSun" w:hAnsi="Imago" w:cs="Imago"/>
          <w:b/>
          <w:color w:val="182D7D"/>
          <w:sz w:val="56"/>
          <w:szCs w:val="56"/>
          <w:lang w:eastAsia="zh-CN"/>
        </w:rPr>
      </w:pPr>
    </w:p>
    <w:p w14:paraId="5F715334" w14:textId="415653C3" w:rsidR="00A04A57" w:rsidRDefault="00A04A57" w:rsidP="000B7D9C">
      <w:pPr>
        <w:pStyle w:val="ListParagraph"/>
        <w:spacing w:line="360" w:lineRule="auto"/>
        <w:ind w:left="0"/>
        <w:rPr>
          <w:rFonts w:ascii="Imago" w:eastAsia="SimSun" w:hAnsi="Imago" w:cs="Imago"/>
          <w:b/>
          <w:color w:val="182D7D"/>
          <w:sz w:val="56"/>
          <w:szCs w:val="56"/>
          <w:lang w:eastAsia="zh-CN"/>
        </w:rPr>
      </w:pPr>
    </w:p>
    <w:p w14:paraId="7FCEF33C" w14:textId="77777777" w:rsidR="000B7D9C" w:rsidRDefault="000B7D9C" w:rsidP="000B7D9C">
      <w:pPr>
        <w:pStyle w:val="ListParagraph"/>
        <w:spacing w:line="360" w:lineRule="auto"/>
        <w:ind w:left="0"/>
        <w:rPr>
          <w:rFonts w:ascii="Imago" w:eastAsia="SimSun" w:hAnsi="Imago" w:cs="Imago"/>
          <w:b/>
          <w:color w:val="182D7D"/>
          <w:sz w:val="56"/>
          <w:szCs w:val="56"/>
          <w:lang w:eastAsia="zh-CN"/>
        </w:rPr>
      </w:pPr>
    </w:p>
    <w:p w14:paraId="3E0AB276" w14:textId="2D3A12FA" w:rsidR="00DD1D38" w:rsidRPr="00DD1D38" w:rsidRDefault="00DD1D38" w:rsidP="00DD1D38">
      <w:pPr>
        <w:pStyle w:val="ListParagraph"/>
        <w:spacing w:line="360" w:lineRule="auto"/>
        <w:ind w:left="0"/>
        <w:jc w:val="center"/>
        <w:rPr>
          <w:rFonts w:ascii="Imago" w:eastAsia="SimSun" w:hAnsi="Imago" w:cs="Imago"/>
          <w:b/>
          <w:color w:val="0070C0"/>
          <w:sz w:val="56"/>
          <w:szCs w:val="56"/>
          <w:lang w:eastAsia="zh-CN"/>
        </w:rPr>
      </w:pPr>
      <w:r>
        <w:rPr>
          <w:rFonts w:ascii="Imago" w:eastAsia="SimSun" w:hAnsi="Imago" w:cs="Imago"/>
          <w:b/>
          <w:color w:val="182D7D"/>
          <w:sz w:val="56"/>
          <w:szCs w:val="56"/>
          <w:lang w:eastAsia="zh-CN"/>
        </w:rPr>
        <w:t>Syndroom van Sjögren</w:t>
      </w:r>
    </w:p>
    <w:p w14:paraId="5A379603" w14:textId="4368946C" w:rsidR="003C4A41" w:rsidRDefault="003C4A41" w:rsidP="00E357F3">
      <w:pPr>
        <w:rPr>
          <w:rFonts w:ascii="Imago" w:hAnsi="Imago"/>
          <w:lang w:val="nl-NL"/>
        </w:rPr>
      </w:pPr>
    </w:p>
    <w:p w14:paraId="6AB77A09" w14:textId="3D71BC87" w:rsidR="00DD1D38" w:rsidRPr="00DD1D38" w:rsidRDefault="00DD1D38" w:rsidP="00DD1D38">
      <w:pPr>
        <w:rPr>
          <w:lang w:val="nl-NL"/>
        </w:rPr>
      </w:pPr>
    </w:p>
    <w:p w14:paraId="7CFE9086" w14:textId="77777777" w:rsidR="00FA2245" w:rsidRPr="00D951C9" w:rsidRDefault="00FA2245" w:rsidP="00FA2245">
      <w:pPr>
        <w:pStyle w:val="ListParagraph"/>
        <w:tabs>
          <w:tab w:val="left" w:pos="2747"/>
        </w:tabs>
        <w:spacing w:line="240" w:lineRule="auto"/>
        <w:ind w:left="0"/>
        <w:jc w:val="center"/>
        <w:rPr>
          <w:rFonts w:ascii="Imago" w:hAnsi="Imago" w:cs="Arial"/>
          <w:b/>
          <w:color w:val="182D7D"/>
          <w:sz w:val="72"/>
          <w:szCs w:val="72"/>
        </w:rPr>
      </w:pPr>
      <w:r w:rsidRPr="00D951C9">
        <w:rPr>
          <w:rFonts w:ascii="Imago" w:hAnsi="Imago" w:cs="Arial"/>
          <w:b/>
          <w:color w:val="182D7D"/>
          <w:sz w:val="72"/>
          <w:szCs w:val="72"/>
        </w:rPr>
        <w:t>UITNODIGING</w:t>
      </w:r>
    </w:p>
    <w:p w14:paraId="4CFB5F90" w14:textId="77777777" w:rsidR="00FA2245" w:rsidRPr="00D951C9" w:rsidRDefault="00FA2245" w:rsidP="00FA2245">
      <w:pPr>
        <w:pStyle w:val="ListParagraph"/>
        <w:spacing w:line="240" w:lineRule="auto"/>
        <w:ind w:left="0"/>
        <w:jc w:val="center"/>
        <w:rPr>
          <w:rFonts w:ascii="Imago" w:hAnsi="Imago" w:cs="Arial"/>
          <w:b/>
          <w:color w:val="182D7D"/>
          <w:sz w:val="40"/>
          <w:szCs w:val="40"/>
        </w:rPr>
      </w:pPr>
      <w:r w:rsidRPr="00D951C9">
        <w:rPr>
          <w:rFonts w:ascii="Imago" w:hAnsi="Imago" w:cs="Arial"/>
          <w:b/>
          <w:color w:val="182D7D"/>
          <w:sz w:val="40"/>
          <w:szCs w:val="40"/>
        </w:rPr>
        <w:t>NASCHOLING ROCHE4NURSES</w:t>
      </w:r>
    </w:p>
    <w:p w14:paraId="03A71185" w14:textId="0D95ABFB" w:rsidR="003C4A41" w:rsidRDefault="003C4A41" w:rsidP="00E357F3">
      <w:pPr>
        <w:rPr>
          <w:rFonts w:ascii="Imago" w:hAnsi="Imago"/>
          <w:lang w:val="nl-NL"/>
        </w:rPr>
      </w:pPr>
    </w:p>
    <w:p w14:paraId="5506DE80" w14:textId="6E87AD32" w:rsidR="00DD1D38" w:rsidRDefault="00DD1D38" w:rsidP="00E357F3">
      <w:pPr>
        <w:rPr>
          <w:rFonts w:ascii="Imago" w:hAnsi="Imago"/>
          <w:lang w:val="nl-NL"/>
        </w:rPr>
      </w:pPr>
    </w:p>
    <w:p w14:paraId="58EBFC3B" w14:textId="77777777" w:rsidR="00FA2245" w:rsidRDefault="00FA2245" w:rsidP="00E357F3">
      <w:pPr>
        <w:rPr>
          <w:rFonts w:ascii="Imago" w:hAnsi="Imago"/>
          <w:lang w:val="nl-NL"/>
        </w:rPr>
      </w:pPr>
    </w:p>
    <w:p w14:paraId="34326BC5" w14:textId="387A9533" w:rsidR="00E357F3" w:rsidRDefault="00E357F3" w:rsidP="00E357F3">
      <w:pPr>
        <w:rPr>
          <w:rFonts w:ascii="Imago" w:hAnsi="Imago"/>
          <w:lang w:val="nl-NL"/>
        </w:rPr>
      </w:pPr>
      <w:r w:rsidRPr="008B1E71">
        <w:rPr>
          <w:rFonts w:ascii="Imago" w:hAnsi="Imago"/>
          <w:lang w:val="nl-NL"/>
        </w:rPr>
        <w:t>Beste verpleegkundige,</w:t>
      </w:r>
    </w:p>
    <w:p w14:paraId="0C00FF9A" w14:textId="77777777" w:rsidR="000B7D9C" w:rsidRDefault="000B7D9C" w:rsidP="00E357F3">
      <w:pPr>
        <w:spacing w:line="360" w:lineRule="auto"/>
        <w:rPr>
          <w:rFonts w:ascii="Imago" w:hAnsi="Imago"/>
          <w:lang w:val="nl-NL"/>
        </w:rPr>
      </w:pPr>
    </w:p>
    <w:p w14:paraId="0D5D3F9C" w14:textId="1D5A5F56" w:rsidR="00E357F3" w:rsidRDefault="00E357F3" w:rsidP="00E357F3">
      <w:pPr>
        <w:spacing w:line="360" w:lineRule="auto"/>
        <w:rPr>
          <w:rFonts w:ascii="Imago" w:hAnsi="Imago"/>
          <w:b/>
          <w:lang w:val="nl-NL"/>
        </w:rPr>
      </w:pPr>
      <w:r w:rsidRPr="008B1E71">
        <w:rPr>
          <w:rFonts w:ascii="Imago" w:hAnsi="Imago"/>
          <w:lang w:val="nl-NL"/>
        </w:rPr>
        <w:t>Graag nodigen</w:t>
      </w:r>
      <w:r>
        <w:rPr>
          <w:rFonts w:ascii="Imago" w:hAnsi="Imago"/>
          <w:lang w:val="nl-NL"/>
        </w:rPr>
        <w:t xml:space="preserve"> </w:t>
      </w:r>
      <w:r w:rsidRPr="008B1E71">
        <w:rPr>
          <w:rFonts w:ascii="Imago" w:hAnsi="Imago"/>
          <w:lang w:val="nl-NL"/>
        </w:rPr>
        <w:t xml:space="preserve">wij je uit voor de Roche4Nurses nascholing </w:t>
      </w:r>
      <w:r>
        <w:rPr>
          <w:rFonts w:ascii="Imago" w:hAnsi="Imago"/>
          <w:lang w:val="nl-NL"/>
        </w:rPr>
        <w:t xml:space="preserve">‘Syndroom van Sjögren’. </w:t>
      </w:r>
    </w:p>
    <w:p w14:paraId="4D5DEB62" w14:textId="2859CE49" w:rsidR="00E357F3" w:rsidRPr="008B1E71" w:rsidRDefault="00E357F3" w:rsidP="00E357F3">
      <w:pPr>
        <w:spacing w:line="360" w:lineRule="auto"/>
        <w:rPr>
          <w:rFonts w:ascii="Imago" w:hAnsi="Imago"/>
          <w:lang w:val="nl-NL"/>
        </w:rPr>
      </w:pPr>
      <w:r>
        <w:rPr>
          <w:rFonts w:ascii="Imago" w:hAnsi="Imago"/>
          <w:b/>
          <w:lang w:val="nl-NL"/>
        </w:rPr>
        <w:br/>
        <w:t>Inhoud nascholing</w:t>
      </w:r>
      <w:r w:rsidRPr="008B1E71">
        <w:rPr>
          <w:rFonts w:ascii="Imago" w:hAnsi="Imago"/>
          <w:b/>
          <w:lang w:val="nl-NL"/>
        </w:rPr>
        <w:br/>
      </w:r>
      <w:r w:rsidRPr="008B1E71">
        <w:rPr>
          <w:rFonts w:ascii="Imago" w:hAnsi="Imago"/>
          <w:lang w:val="nl-NL"/>
        </w:rPr>
        <w:t xml:space="preserve">Het doel van deze nascholing is om inzicht te krijgen </w:t>
      </w:r>
      <w:r>
        <w:rPr>
          <w:rFonts w:ascii="Imago" w:hAnsi="Imago"/>
          <w:lang w:val="nl-NL"/>
        </w:rPr>
        <w:t xml:space="preserve">in het Syndroom van Sjögren en het begeleiden van deze patiënten. </w:t>
      </w:r>
      <w:r w:rsidRPr="008B1E71">
        <w:rPr>
          <w:rFonts w:ascii="Imago" w:hAnsi="Imago"/>
          <w:lang w:val="nl-NL"/>
        </w:rPr>
        <w:t xml:space="preserve"> Wat is er bekend aan data</w:t>
      </w:r>
      <w:r w:rsidR="00D14C4A">
        <w:rPr>
          <w:rFonts w:ascii="Imago" w:hAnsi="Imago"/>
          <w:lang w:val="nl-NL"/>
        </w:rPr>
        <w:t xml:space="preserve"> en wat is het eigenlijk voor een aandoening? Hoe bepaal je de ziekteactiviteit en h</w:t>
      </w:r>
      <w:r w:rsidRPr="008B1E71">
        <w:rPr>
          <w:rFonts w:ascii="Imago" w:hAnsi="Imago"/>
          <w:lang w:val="nl-NL"/>
        </w:rPr>
        <w:t>oe ziet een specifiek zorg</w:t>
      </w:r>
      <w:r w:rsidR="00D14C4A">
        <w:rPr>
          <w:rFonts w:ascii="Imago" w:hAnsi="Imago"/>
          <w:lang w:val="nl-NL"/>
        </w:rPr>
        <w:t>traject eruit? Wat te doen bij mondbetrokkenheid? Tevens worden er adviez</w:t>
      </w:r>
      <w:r w:rsidR="00431864">
        <w:rPr>
          <w:rFonts w:ascii="Imago" w:hAnsi="Imago"/>
          <w:lang w:val="nl-NL"/>
        </w:rPr>
        <w:t>en en tips voor de patiënt gegev</w:t>
      </w:r>
      <w:r w:rsidR="00D14C4A">
        <w:rPr>
          <w:rFonts w:ascii="Imago" w:hAnsi="Imago"/>
          <w:lang w:val="nl-NL"/>
        </w:rPr>
        <w:t>en.</w:t>
      </w:r>
    </w:p>
    <w:p w14:paraId="3AAC5D63" w14:textId="77777777" w:rsidR="00C91164" w:rsidRDefault="00C91164" w:rsidP="00C91164">
      <w:pPr>
        <w:pStyle w:val="NoSpacing"/>
        <w:rPr>
          <w:rFonts w:ascii="Arial" w:hAnsi="Arial" w:cs="Arial"/>
          <w:lang w:val="nl-NL"/>
        </w:rPr>
      </w:pPr>
    </w:p>
    <w:p w14:paraId="16796DEE" w14:textId="1C5EBD4B" w:rsidR="00282577" w:rsidRDefault="00282577" w:rsidP="00C91164">
      <w:pPr>
        <w:pStyle w:val="NoSpacing"/>
        <w:rPr>
          <w:rFonts w:ascii="Arial" w:hAnsi="Arial" w:cs="Arial"/>
          <w:lang w:val="nl-NL"/>
        </w:rPr>
      </w:pPr>
    </w:p>
    <w:p w14:paraId="17C27B68" w14:textId="77777777" w:rsidR="00282577" w:rsidRPr="00BD4B6B" w:rsidRDefault="00282577" w:rsidP="00282577">
      <w:pPr>
        <w:spacing w:line="360" w:lineRule="auto"/>
        <w:rPr>
          <w:rFonts w:ascii="Imago" w:hAnsi="Imago"/>
          <w:lang w:val="nl-NL"/>
        </w:rPr>
      </w:pPr>
      <w:r w:rsidRPr="008B1E71">
        <w:rPr>
          <w:rFonts w:ascii="Imago" w:hAnsi="Imago"/>
          <w:b/>
          <w:lang w:val="nl-NL"/>
        </w:rPr>
        <w:t>Aanmelden</w:t>
      </w:r>
      <w:r w:rsidRPr="008B1E71">
        <w:rPr>
          <w:rFonts w:ascii="Imago" w:hAnsi="Imago"/>
          <w:b/>
          <w:lang w:val="nl-NL"/>
        </w:rPr>
        <w:br/>
      </w:r>
      <w:r w:rsidRPr="008B1E71">
        <w:rPr>
          <w:rFonts w:ascii="Imago" w:hAnsi="Imago"/>
          <w:lang w:val="nl-NL"/>
        </w:rPr>
        <w:t xml:space="preserve">Deze nascholing is </w:t>
      </w:r>
      <w:r w:rsidRPr="008B1E71">
        <w:rPr>
          <w:rFonts w:ascii="Imago" w:hAnsi="Imago"/>
          <w:u w:val="single"/>
          <w:lang w:val="nl-NL"/>
        </w:rPr>
        <w:t>al</w:t>
      </w:r>
      <w:r>
        <w:rPr>
          <w:rFonts w:ascii="Imago" w:hAnsi="Imago"/>
          <w:u w:val="single"/>
          <w:lang w:val="nl-NL"/>
        </w:rPr>
        <w:t>leen voor reuma</w:t>
      </w:r>
      <w:r w:rsidRPr="008B1E71">
        <w:rPr>
          <w:rFonts w:ascii="Imago" w:hAnsi="Imago"/>
          <w:u w:val="single"/>
          <w:lang w:val="nl-NL"/>
        </w:rPr>
        <w:t>consulenten en verpleegkundig specialisten reumatologie</w:t>
      </w:r>
      <w:r w:rsidRPr="008B1E71">
        <w:rPr>
          <w:rFonts w:ascii="Imago" w:hAnsi="Imago"/>
          <w:lang w:val="nl-NL"/>
        </w:rPr>
        <w:t xml:space="preserve">. </w:t>
      </w:r>
      <w:r>
        <w:rPr>
          <w:rFonts w:ascii="Imago" w:hAnsi="Imago"/>
          <w:lang w:val="nl-NL"/>
        </w:rPr>
        <w:t>Aanmelden kan via:</w:t>
      </w:r>
    </w:p>
    <w:p w14:paraId="0DD01DBB" w14:textId="0214128E" w:rsidR="00282577" w:rsidRDefault="005100E4" w:rsidP="00282577">
      <w:pPr>
        <w:spacing w:line="240" w:lineRule="auto"/>
        <w:rPr>
          <w:rFonts w:ascii="Imago" w:hAnsi="Imago"/>
          <w:lang w:val="nl-NL"/>
        </w:rPr>
      </w:pPr>
      <w:r w:rsidRPr="00D761D9">
        <w:rPr>
          <w:rFonts w:ascii="Imago" w:hAnsi="Imago"/>
          <w:lang w:val="nl-NL"/>
        </w:rPr>
        <w:t>Sanne Hoiting: 06-22932145</w:t>
      </w:r>
      <w:r w:rsidR="00282577" w:rsidRPr="00D761D9">
        <w:rPr>
          <w:rFonts w:ascii="Imago" w:hAnsi="Imago"/>
          <w:lang w:val="nl-NL"/>
        </w:rPr>
        <w:t xml:space="preserve">, </w:t>
      </w:r>
      <w:hyperlink r:id="rId10" w:history="1">
        <w:r w:rsidRPr="00D761D9">
          <w:rPr>
            <w:rStyle w:val="Hyperlink"/>
            <w:rFonts w:ascii="Imago" w:hAnsi="Imago"/>
            <w:lang w:val="nl-NL"/>
          </w:rPr>
          <w:t>sanne.hoiting@roche.com</w:t>
        </w:r>
      </w:hyperlink>
      <w:r w:rsidRPr="00D761D9">
        <w:rPr>
          <w:rFonts w:ascii="Imago" w:hAnsi="Imago"/>
          <w:lang w:val="nl-NL"/>
        </w:rPr>
        <w:t xml:space="preserve"> </w:t>
      </w:r>
    </w:p>
    <w:p w14:paraId="173F6B9B" w14:textId="137F0DE7" w:rsidR="00142B20" w:rsidRDefault="00142B20" w:rsidP="00282577">
      <w:pPr>
        <w:spacing w:line="240" w:lineRule="auto"/>
        <w:rPr>
          <w:rFonts w:ascii="Imago" w:hAnsi="Imago"/>
          <w:lang w:val="nl-NL"/>
        </w:rPr>
      </w:pPr>
      <w:r>
        <w:rPr>
          <w:rFonts w:ascii="Imago" w:hAnsi="Imago"/>
          <w:lang w:val="nl-NL"/>
        </w:rPr>
        <w:t xml:space="preserve">Madelon van der Wal: 06-27370595, </w:t>
      </w:r>
      <w:hyperlink r:id="rId11" w:history="1">
        <w:r w:rsidRPr="00C10606">
          <w:rPr>
            <w:rStyle w:val="Hyperlink"/>
            <w:rFonts w:ascii="Imago" w:hAnsi="Imago"/>
            <w:lang w:val="nl-NL"/>
          </w:rPr>
          <w:t>madelon.van_der_wal@roche.com</w:t>
        </w:r>
      </w:hyperlink>
    </w:p>
    <w:p w14:paraId="133FA1B4" w14:textId="77777777" w:rsidR="00142B20" w:rsidRPr="00D761D9" w:rsidRDefault="00142B20" w:rsidP="00282577">
      <w:pPr>
        <w:spacing w:line="240" w:lineRule="auto"/>
        <w:rPr>
          <w:rFonts w:ascii="Imago" w:hAnsi="Imago"/>
          <w:lang w:val="nl-NL"/>
        </w:rPr>
      </w:pPr>
      <w:bookmarkStart w:id="0" w:name="_GoBack"/>
      <w:bookmarkEnd w:id="0"/>
    </w:p>
    <w:p w14:paraId="7198DB7C" w14:textId="77777777" w:rsidR="00E357F3" w:rsidRPr="00D761D9" w:rsidRDefault="00E357F3" w:rsidP="00282577">
      <w:pPr>
        <w:spacing w:line="240" w:lineRule="auto"/>
        <w:rPr>
          <w:rFonts w:ascii="Imago" w:hAnsi="Imago"/>
          <w:lang w:val="nl-NL"/>
        </w:rPr>
      </w:pPr>
    </w:p>
    <w:p w14:paraId="44851B7E" w14:textId="3567B55F" w:rsidR="00E357F3" w:rsidRPr="00D761D9" w:rsidRDefault="00E357F3" w:rsidP="00E357F3">
      <w:pPr>
        <w:rPr>
          <w:rFonts w:ascii="Imago" w:hAnsi="Imago" w:cs="Arial"/>
          <w:b/>
          <w:color w:val="182D7D"/>
          <w:sz w:val="40"/>
          <w:szCs w:val="40"/>
          <w:lang w:val="nl-NL"/>
        </w:rPr>
      </w:pPr>
      <w:r w:rsidRPr="00D761D9">
        <w:rPr>
          <w:rFonts w:ascii="Imago" w:hAnsi="Imago" w:cs="Arial"/>
          <w:b/>
          <w:color w:val="182D7D"/>
          <w:sz w:val="40"/>
          <w:szCs w:val="40"/>
          <w:lang w:val="nl-NL"/>
        </w:rPr>
        <w:br w:type="page"/>
      </w:r>
      <w:r w:rsidR="003C4A41" w:rsidRPr="00D761D9">
        <w:rPr>
          <w:rFonts w:ascii="Imago" w:hAnsi="Imago" w:cs="Arial"/>
          <w:color w:val="7030A0"/>
          <w:sz w:val="24"/>
          <w:szCs w:val="24"/>
          <w:lang w:val="nl-NL"/>
        </w:rPr>
        <w:lastRenderedPageBreak/>
        <w:t xml:space="preserve"> </w:t>
      </w:r>
    </w:p>
    <w:p w14:paraId="56C24CE9" w14:textId="77777777" w:rsidR="00DD1D38" w:rsidRPr="00D761D9" w:rsidRDefault="003C4A41" w:rsidP="00E357F3">
      <w:pPr>
        <w:pStyle w:val="ListParagraph"/>
        <w:spacing w:line="360" w:lineRule="auto"/>
        <w:ind w:left="0"/>
        <w:rPr>
          <w:rFonts w:ascii="Imago" w:hAnsi="Imago" w:cs="Arial"/>
        </w:rPr>
      </w:pPr>
      <w:r>
        <w:rPr>
          <w:rFonts w:ascii="Imago" w:hAnsi="Imago" w:cs="Arial"/>
          <w:noProof/>
          <w:sz w:val="20"/>
          <w:szCs w:val="20"/>
          <w:lang w:val="en-US"/>
        </w:rPr>
        <w:drawing>
          <wp:anchor distT="0" distB="0" distL="114300" distR="114300" simplePos="0" relativeHeight="251649536" behindDoc="0" locked="0" layoutInCell="1" allowOverlap="1" wp14:anchorId="3075C0F2" wp14:editId="5799AD70">
            <wp:simplePos x="0" y="0"/>
            <wp:positionH relativeFrom="column">
              <wp:posOffset>-466725</wp:posOffset>
            </wp:positionH>
            <wp:positionV relativeFrom="paragraph">
              <wp:posOffset>-641985</wp:posOffset>
            </wp:positionV>
            <wp:extent cx="5385435" cy="58039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88FC6" w14:textId="6741BCD4" w:rsidR="005100E4" w:rsidRDefault="003C4A41" w:rsidP="00E357F3">
      <w:pPr>
        <w:pStyle w:val="ListParagraph"/>
        <w:spacing w:line="360" w:lineRule="auto"/>
        <w:ind w:left="0"/>
        <w:rPr>
          <w:rFonts w:ascii="Imago" w:hAnsi="Imago" w:cs="Arial"/>
          <w:b/>
          <w:color w:val="182D7D"/>
          <w:sz w:val="40"/>
          <w:szCs w:val="40"/>
        </w:rPr>
      </w:pPr>
      <w:r w:rsidRPr="00C95877">
        <w:rPr>
          <w:rFonts w:ascii="Imago" w:hAnsi="Imago" w:cs="Arial"/>
          <w:b/>
          <w:color w:val="182D7D"/>
          <w:sz w:val="40"/>
          <w:szCs w:val="40"/>
        </w:rPr>
        <w:t>Programma</w:t>
      </w:r>
    </w:p>
    <w:p w14:paraId="39C575B7" w14:textId="77777777" w:rsidR="00CC2E27" w:rsidRPr="00CC2E27" w:rsidRDefault="00CC2E27" w:rsidP="00E357F3">
      <w:pPr>
        <w:pStyle w:val="ListParagraph"/>
        <w:spacing w:line="360" w:lineRule="auto"/>
        <w:ind w:left="0"/>
        <w:rPr>
          <w:rFonts w:ascii="Imago" w:hAnsi="Imago" w:cs="Arial"/>
          <w:b/>
          <w:color w:val="182D7D"/>
          <w:sz w:val="40"/>
          <w:szCs w:val="40"/>
        </w:rPr>
      </w:pPr>
    </w:p>
    <w:p w14:paraId="417C8EE2" w14:textId="61AED6B4" w:rsidR="00E357F3" w:rsidRDefault="00E357F3" w:rsidP="00E357F3">
      <w:pPr>
        <w:pStyle w:val="ListParagraph"/>
        <w:spacing w:line="360" w:lineRule="auto"/>
        <w:ind w:left="0"/>
        <w:rPr>
          <w:rFonts w:ascii="Imago" w:hAnsi="Imago" w:cs="Arial"/>
        </w:rPr>
      </w:pPr>
      <w:r w:rsidRPr="00CC2E27">
        <w:rPr>
          <w:rFonts w:ascii="Imago" w:hAnsi="Imago" w:cs="Arial"/>
          <w:b/>
        </w:rPr>
        <w:t>Datum:</w:t>
      </w:r>
      <w:r w:rsidRPr="008B1E71">
        <w:rPr>
          <w:rFonts w:ascii="Imago" w:hAnsi="Imago" w:cs="Arial"/>
        </w:rPr>
        <w:t xml:space="preserve"> </w:t>
      </w:r>
      <w:r>
        <w:rPr>
          <w:rFonts w:ascii="Imago" w:hAnsi="Imago" w:cs="Arial"/>
        </w:rPr>
        <w:tab/>
      </w:r>
      <w:r w:rsidRPr="008B1E71">
        <w:rPr>
          <w:rFonts w:ascii="Imago" w:hAnsi="Imago" w:cs="Arial"/>
        </w:rPr>
        <w:tab/>
      </w:r>
      <w:r w:rsidRPr="00BD4B6B">
        <w:rPr>
          <w:rFonts w:ascii="Imago" w:hAnsi="Imago" w:cs="Arial"/>
        </w:rPr>
        <w:t>D</w:t>
      </w:r>
      <w:r w:rsidR="005100E4">
        <w:rPr>
          <w:rFonts w:ascii="Imago" w:hAnsi="Imago" w:cs="Arial"/>
        </w:rPr>
        <w:t>onderdag 31 mei</w:t>
      </w:r>
      <w:r>
        <w:rPr>
          <w:rFonts w:ascii="Imago" w:hAnsi="Imago" w:cs="Arial"/>
        </w:rPr>
        <w:t xml:space="preserve"> 2018</w:t>
      </w:r>
    </w:p>
    <w:p w14:paraId="2214C7A5" w14:textId="632B6856" w:rsidR="00E357F3" w:rsidRDefault="003C4A41" w:rsidP="00E357F3">
      <w:pPr>
        <w:pStyle w:val="ListParagraph"/>
        <w:spacing w:line="360" w:lineRule="auto"/>
        <w:ind w:left="0"/>
        <w:rPr>
          <w:rFonts w:ascii="Imago" w:hAnsi="Imago" w:cs="Arial"/>
        </w:rPr>
      </w:pPr>
      <w:r w:rsidRPr="00CC2E27">
        <w:rPr>
          <w:rFonts w:ascii="Imago" w:hAnsi="Imago" w:cs="Arial"/>
          <w:b/>
        </w:rPr>
        <w:t>Locatie:</w:t>
      </w:r>
      <w:r>
        <w:rPr>
          <w:rFonts w:ascii="Imago" w:hAnsi="Imago" w:cs="Arial"/>
        </w:rPr>
        <w:tab/>
      </w:r>
      <w:r>
        <w:rPr>
          <w:rFonts w:ascii="Imago" w:hAnsi="Imago" w:cs="Arial"/>
        </w:rPr>
        <w:tab/>
      </w:r>
      <w:r w:rsidR="008E7ED4">
        <w:rPr>
          <w:rFonts w:ascii="Imago" w:hAnsi="Imago" w:cs="Arial"/>
        </w:rPr>
        <w:t>Va</w:t>
      </w:r>
      <w:r w:rsidR="005100E4">
        <w:rPr>
          <w:rFonts w:ascii="Imago" w:hAnsi="Imago" w:cs="Arial"/>
        </w:rPr>
        <w:t xml:space="preserve">n der Valk hotel </w:t>
      </w:r>
      <w:r w:rsidR="00D761D9">
        <w:rPr>
          <w:rFonts w:ascii="Imago" w:hAnsi="Imago" w:cs="Arial"/>
        </w:rPr>
        <w:t>Gilze-</w:t>
      </w:r>
      <w:r w:rsidR="005100E4">
        <w:rPr>
          <w:rFonts w:ascii="Imago" w:hAnsi="Imago" w:cs="Arial"/>
        </w:rPr>
        <w:t>Tilburg</w:t>
      </w:r>
    </w:p>
    <w:p w14:paraId="174A1B69" w14:textId="749ECDC7" w:rsidR="00E357F3" w:rsidRPr="00E357F3" w:rsidRDefault="005100E4" w:rsidP="00E357F3">
      <w:pPr>
        <w:pStyle w:val="NoSpacing"/>
        <w:rPr>
          <w:rFonts w:ascii="Imago" w:hAnsi="Imago" w:cs="Arial"/>
          <w:lang w:val="nl-NL"/>
        </w:rPr>
      </w:pPr>
      <w:r w:rsidRPr="00CC2E27">
        <w:rPr>
          <w:rFonts w:ascii="Imago" w:hAnsi="Imago" w:cs="Arial"/>
          <w:b/>
          <w:lang w:val="nl-NL"/>
        </w:rPr>
        <w:t>Vanaf 13</w:t>
      </w:r>
      <w:r w:rsidR="008E7ED4" w:rsidRPr="00CC2E27">
        <w:rPr>
          <w:rFonts w:ascii="Imago" w:hAnsi="Imago" w:cs="Arial"/>
          <w:b/>
          <w:lang w:val="nl-NL"/>
        </w:rPr>
        <w:t>:3</w:t>
      </w:r>
      <w:r w:rsidR="003C4A41" w:rsidRPr="00CC2E27">
        <w:rPr>
          <w:rFonts w:ascii="Imago" w:hAnsi="Imago" w:cs="Arial"/>
          <w:b/>
          <w:lang w:val="nl-NL"/>
        </w:rPr>
        <w:t>0 uur</w:t>
      </w:r>
      <w:r w:rsidR="003C4A41">
        <w:rPr>
          <w:rFonts w:ascii="Imago" w:hAnsi="Imago" w:cs="Arial"/>
          <w:lang w:val="nl-NL"/>
        </w:rPr>
        <w:tab/>
      </w:r>
      <w:r w:rsidR="00E357F3" w:rsidRPr="00E357F3">
        <w:rPr>
          <w:rFonts w:ascii="Imago" w:hAnsi="Imago" w:cs="Arial"/>
          <w:lang w:val="nl-NL"/>
        </w:rPr>
        <w:t>Inschrijving</w:t>
      </w:r>
      <w:r w:rsidR="00E357F3">
        <w:rPr>
          <w:rFonts w:ascii="Imago" w:hAnsi="Imago" w:cs="Arial"/>
          <w:lang w:val="nl-NL"/>
        </w:rPr>
        <w:t xml:space="preserve"> en ontvangst</w:t>
      </w:r>
    </w:p>
    <w:p w14:paraId="110A5939" w14:textId="77777777" w:rsidR="00E357F3" w:rsidRPr="00E357F3" w:rsidRDefault="00E357F3" w:rsidP="00E357F3">
      <w:pPr>
        <w:pStyle w:val="NoSpacing"/>
        <w:rPr>
          <w:rFonts w:ascii="Imago" w:hAnsi="Imago" w:cs="Arial"/>
          <w:lang w:val="nl-NL"/>
        </w:rPr>
      </w:pPr>
    </w:p>
    <w:p w14:paraId="1315CC9C" w14:textId="3A8DE56D" w:rsidR="00E357F3" w:rsidRPr="00E357F3" w:rsidRDefault="005100E4" w:rsidP="00CC2E27">
      <w:pPr>
        <w:pStyle w:val="NoSpacing"/>
        <w:ind w:left="2160" w:hanging="2160"/>
        <w:rPr>
          <w:rFonts w:ascii="Imago" w:hAnsi="Imago" w:cs="Arial"/>
          <w:lang w:val="nl-NL"/>
        </w:rPr>
      </w:pPr>
      <w:r w:rsidRPr="00CC2E27">
        <w:rPr>
          <w:rFonts w:ascii="Imago" w:hAnsi="Imago" w:cs="Arial"/>
          <w:b/>
          <w:lang w:val="nl-NL"/>
        </w:rPr>
        <w:t>14</w:t>
      </w:r>
      <w:r w:rsidR="008E7ED4" w:rsidRPr="00CC2E27">
        <w:rPr>
          <w:rFonts w:ascii="Imago" w:hAnsi="Imago" w:cs="Arial"/>
          <w:b/>
          <w:lang w:val="nl-NL"/>
        </w:rPr>
        <w:t>:00</w:t>
      </w:r>
      <w:r w:rsidR="00CC2E27" w:rsidRPr="00CC2E27">
        <w:rPr>
          <w:rFonts w:ascii="Imago" w:hAnsi="Imago" w:cs="Arial"/>
          <w:b/>
          <w:lang w:val="nl-NL"/>
        </w:rPr>
        <w:t xml:space="preserve"> uur</w:t>
      </w:r>
      <w:r w:rsidR="00CC2E27">
        <w:rPr>
          <w:rFonts w:ascii="Imago" w:hAnsi="Imago" w:cs="Arial"/>
          <w:lang w:val="nl-NL"/>
        </w:rPr>
        <w:tab/>
      </w:r>
      <w:r w:rsidR="00E357F3">
        <w:rPr>
          <w:rFonts w:ascii="Imago" w:hAnsi="Imago" w:cs="Arial"/>
          <w:lang w:val="nl-NL"/>
        </w:rPr>
        <w:t>Overzicht</w:t>
      </w:r>
      <w:r w:rsidR="00E357F3" w:rsidRPr="00E357F3">
        <w:rPr>
          <w:rFonts w:ascii="Imago" w:hAnsi="Imago" w:cs="Arial"/>
          <w:lang w:val="nl-NL"/>
        </w:rPr>
        <w:t xml:space="preserve"> Morbus Sjögren</w:t>
      </w:r>
      <w:r w:rsidR="00CC2E27">
        <w:rPr>
          <w:rFonts w:ascii="Imago" w:hAnsi="Imago" w:cs="Arial"/>
          <w:lang w:val="nl-NL"/>
        </w:rPr>
        <w:t xml:space="preserve"> &amp; </w:t>
      </w:r>
      <w:r w:rsidR="00E357F3" w:rsidRPr="00E357F3">
        <w:rPr>
          <w:rFonts w:ascii="Imago" w:hAnsi="Imago" w:cs="Arial"/>
          <w:lang w:val="nl-NL"/>
        </w:rPr>
        <w:t>Zorgtraject </w:t>
      </w:r>
      <w:r>
        <w:rPr>
          <w:rFonts w:ascii="Imago" w:hAnsi="Imago" w:cs="Arial"/>
          <w:lang w:val="nl-NL"/>
        </w:rPr>
        <w:t>Syndroom van Sjögren in het RRC</w:t>
      </w:r>
    </w:p>
    <w:p w14:paraId="196BF8A7" w14:textId="77777777" w:rsidR="00E357F3" w:rsidRPr="00E357F3" w:rsidRDefault="00E357F3" w:rsidP="00E357F3">
      <w:pPr>
        <w:pStyle w:val="NoSpacing"/>
        <w:ind w:firstLine="720"/>
        <w:rPr>
          <w:rFonts w:ascii="Imago" w:hAnsi="Imago" w:cs="Arial"/>
          <w:lang w:val="nl-NL"/>
        </w:rPr>
      </w:pPr>
    </w:p>
    <w:p w14:paraId="5E2EDD15" w14:textId="44FCD100" w:rsidR="00E357F3" w:rsidRPr="00E357F3" w:rsidRDefault="00142B20" w:rsidP="003C4A41">
      <w:pPr>
        <w:pStyle w:val="NoSpacing"/>
        <w:ind w:left="2160"/>
        <w:rPr>
          <w:rFonts w:ascii="Imago" w:hAnsi="Imago" w:cs="Arial"/>
          <w:i/>
          <w:lang w:val="nl-NL"/>
        </w:rPr>
      </w:pPr>
      <w:r>
        <w:rPr>
          <w:rFonts w:ascii="Imago" w:hAnsi="Imago" w:cs="Arial"/>
          <w:i/>
          <w:lang w:val="nl-NL"/>
        </w:rPr>
        <w:t>Dorien Ra</w:t>
      </w:r>
      <w:r w:rsidR="005100E4">
        <w:rPr>
          <w:rFonts w:ascii="Imago" w:hAnsi="Imago" w:cs="Arial"/>
          <w:i/>
          <w:lang w:val="nl-NL"/>
        </w:rPr>
        <w:t xml:space="preserve">makers, reumatoloog </w:t>
      </w:r>
    </w:p>
    <w:p w14:paraId="46E4543B" w14:textId="77777777" w:rsidR="00E357F3" w:rsidRDefault="00E357F3" w:rsidP="00E357F3">
      <w:pPr>
        <w:pStyle w:val="NoSpacing"/>
        <w:rPr>
          <w:rFonts w:ascii="Imago" w:hAnsi="Imago" w:cs="Arial"/>
          <w:lang w:val="nl-NL"/>
        </w:rPr>
      </w:pPr>
      <w:r w:rsidRPr="00E357F3">
        <w:rPr>
          <w:rFonts w:ascii="Imago" w:hAnsi="Imago" w:cs="Arial"/>
          <w:lang w:val="nl-NL"/>
        </w:rPr>
        <w:t> </w:t>
      </w:r>
    </w:p>
    <w:p w14:paraId="009571CD" w14:textId="2E3C24EB" w:rsidR="00E357F3" w:rsidRDefault="00CC2E27" w:rsidP="00E357F3">
      <w:pPr>
        <w:pStyle w:val="NoSpacing"/>
        <w:rPr>
          <w:rFonts w:ascii="Imago" w:hAnsi="Imago" w:cs="Arial"/>
          <w:lang w:val="nl-NL"/>
        </w:rPr>
      </w:pPr>
      <w:r w:rsidRPr="00CC2E27">
        <w:rPr>
          <w:rFonts w:ascii="Imago" w:hAnsi="Imago" w:cs="Arial"/>
          <w:b/>
          <w:lang w:val="nl-NL"/>
        </w:rPr>
        <w:t>15.00</w:t>
      </w:r>
      <w:r w:rsidR="00E357F3" w:rsidRPr="00CC2E27">
        <w:rPr>
          <w:rFonts w:ascii="Imago" w:hAnsi="Imago" w:cs="Arial"/>
          <w:b/>
          <w:lang w:val="nl-NL"/>
        </w:rPr>
        <w:t xml:space="preserve"> uu</w:t>
      </w:r>
      <w:r w:rsidR="003C4A41" w:rsidRPr="00CC2E27">
        <w:rPr>
          <w:rFonts w:ascii="Imago" w:hAnsi="Imago" w:cs="Arial"/>
          <w:b/>
          <w:lang w:val="nl-NL"/>
        </w:rPr>
        <w:t>r</w:t>
      </w:r>
      <w:r w:rsidR="003C4A41">
        <w:rPr>
          <w:rFonts w:ascii="Imago" w:hAnsi="Imago" w:cs="Arial"/>
          <w:lang w:val="nl-NL"/>
        </w:rPr>
        <w:tab/>
      </w:r>
      <w:r w:rsidR="003C4A41">
        <w:rPr>
          <w:rFonts w:ascii="Imago" w:hAnsi="Imago" w:cs="Arial"/>
          <w:lang w:val="nl-NL"/>
        </w:rPr>
        <w:tab/>
      </w:r>
      <w:r>
        <w:rPr>
          <w:rFonts w:ascii="Imago" w:hAnsi="Imago" w:cs="Arial"/>
          <w:lang w:val="nl-NL"/>
        </w:rPr>
        <w:t>Oogklachten en adviezen bij oogklachten</w:t>
      </w:r>
    </w:p>
    <w:p w14:paraId="1EE40FBA" w14:textId="77777777" w:rsidR="00CC2E27" w:rsidRDefault="00CC2E27" w:rsidP="00E357F3">
      <w:pPr>
        <w:pStyle w:val="NoSpacing"/>
        <w:rPr>
          <w:rFonts w:ascii="Imago" w:hAnsi="Imago" w:cs="Arial"/>
          <w:lang w:val="nl-NL"/>
        </w:rPr>
      </w:pPr>
    </w:p>
    <w:p w14:paraId="181EAE86" w14:textId="14E1DC1F" w:rsidR="00CC2E27" w:rsidRPr="00D761D9" w:rsidRDefault="00CC2E27" w:rsidP="00E357F3">
      <w:pPr>
        <w:pStyle w:val="NoSpacing"/>
        <w:rPr>
          <w:rFonts w:ascii="Imago" w:hAnsi="Imago" w:cs="Arial"/>
          <w:lang w:val="nl-NL"/>
        </w:rPr>
      </w:pPr>
      <w:r>
        <w:rPr>
          <w:rFonts w:ascii="Imago" w:hAnsi="Imago" w:cs="Arial"/>
          <w:lang w:val="nl-NL"/>
        </w:rPr>
        <w:tab/>
      </w:r>
      <w:r>
        <w:rPr>
          <w:rFonts w:ascii="Imago" w:hAnsi="Imago" w:cs="Arial"/>
          <w:lang w:val="nl-NL"/>
        </w:rPr>
        <w:tab/>
      </w:r>
      <w:r>
        <w:rPr>
          <w:rFonts w:ascii="Imago" w:hAnsi="Imago" w:cs="Arial"/>
          <w:lang w:val="nl-NL"/>
        </w:rPr>
        <w:tab/>
      </w:r>
      <w:r w:rsidR="00D761D9">
        <w:rPr>
          <w:rFonts w:ascii="Imago" w:hAnsi="Imago" w:cs="Arial"/>
          <w:i/>
          <w:lang w:val="nl-NL"/>
        </w:rPr>
        <w:t>Eva Beems , oogarts</w:t>
      </w:r>
    </w:p>
    <w:p w14:paraId="408040F6" w14:textId="77777777" w:rsidR="00E357F3" w:rsidRPr="00D761D9" w:rsidRDefault="00E357F3" w:rsidP="00E357F3">
      <w:pPr>
        <w:pStyle w:val="NoSpacing"/>
        <w:rPr>
          <w:rFonts w:ascii="Imago" w:hAnsi="Imago" w:cs="Arial"/>
          <w:lang w:val="nl-NL"/>
        </w:rPr>
      </w:pPr>
      <w:r w:rsidRPr="00D761D9">
        <w:rPr>
          <w:rFonts w:ascii="Imago" w:hAnsi="Imago" w:cs="Arial"/>
          <w:lang w:val="nl-NL"/>
        </w:rPr>
        <w:t> </w:t>
      </w:r>
    </w:p>
    <w:p w14:paraId="71F595C7" w14:textId="1ABCFF97" w:rsidR="00E357F3" w:rsidRPr="00E357F3" w:rsidRDefault="00CC2E27" w:rsidP="00CC2E27">
      <w:pPr>
        <w:pStyle w:val="NoSpacing"/>
        <w:ind w:left="2880" w:hanging="2880"/>
        <w:rPr>
          <w:rFonts w:ascii="Imago" w:hAnsi="Imago" w:cs="Arial"/>
          <w:lang w:val="nl-NL"/>
        </w:rPr>
      </w:pPr>
      <w:r w:rsidRPr="00CC2E27">
        <w:rPr>
          <w:rFonts w:ascii="Imago" w:hAnsi="Imago" w:cs="Arial"/>
          <w:b/>
          <w:lang w:val="nl-NL"/>
        </w:rPr>
        <w:t>15.45</w:t>
      </w:r>
      <w:r w:rsidR="00E357F3" w:rsidRPr="00CC2E27">
        <w:rPr>
          <w:rFonts w:ascii="Imago" w:hAnsi="Imago" w:cs="Arial"/>
          <w:b/>
          <w:lang w:val="nl-NL"/>
        </w:rPr>
        <w:t xml:space="preserve"> uur</w:t>
      </w:r>
      <w:r>
        <w:rPr>
          <w:rFonts w:ascii="Imago" w:hAnsi="Imago" w:cs="Arial"/>
          <w:lang w:val="nl-NL"/>
        </w:rPr>
        <w:t xml:space="preserve">                    Pauze</w:t>
      </w:r>
    </w:p>
    <w:p w14:paraId="757FD599" w14:textId="77777777" w:rsidR="00E357F3" w:rsidRPr="00E357F3" w:rsidRDefault="00E357F3" w:rsidP="00E357F3">
      <w:pPr>
        <w:pStyle w:val="NoSpacing"/>
        <w:rPr>
          <w:rFonts w:ascii="Imago" w:hAnsi="Imago" w:cs="Arial"/>
          <w:lang w:val="nl-NL"/>
        </w:rPr>
      </w:pPr>
      <w:r w:rsidRPr="00E357F3">
        <w:rPr>
          <w:rFonts w:ascii="Imago" w:hAnsi="Imago" w:cs="Arial"/>
          <w:lang w:val="nl-NL"/>
        </w:rPr>
        <w:t> </w:t>
      </w:r>
    </w:p>
    <w:p w14:paraId="529693A3" w14:textId="52C6C77D" w:rsidR="00E357F3" w:rsidRDefault="00CC2E27" w:rsidP="00E357F3">
      <w:pPr>
        <w:pStyle w:val="ListParagraph"/>
        <w:spacing w:line="408" w:lineRule="auto"/>
        <w:ind w:left="0"/>
        <w:rPr>
          <w:rFonts w:ascii="Imago" w:hAnsi="Imago" w:cs="Arial"/>
        </w:rPr>
      </w:pPr>
      <w:r w:rsidRPr="00CC2E27">
        <w:rPr>
          <w:rFonts w:ascii="Imago" w:hAnsi="Imago" w:cs="Arial"/>
          <w:b/>
        </w:rPr>
        <w:t>16.00 uur</w:t>
      </w:r>
      <w:r>
        <w:rPr>
          <w:rFonts w:ascii="Imago" w:hAnsi="Imago" w:cs="Arial"/>
        </w:rPr>
        <w:tab/>
      </w:r>
      <w:r>
        <w:rPr>
          <w:rFonts w:ascii="Imago" w:hAnsi="Imago" w:cs="Arial"/>
        </w:rPr>
        <w:tab/>
        <w:t>Mondklachten en adviezen bij mondklachten</w:t>
      </w:r>
    </w:p>
    <w:p w14:paraId="68CE70B5" w14:textId="72B5D659" w:rsidR="00CC2E27" w:rsidRPr="00CC2E27" w:rsidRDefault="00CC2E27" w:rsidP="00E357F3">
      <w:pPr>
        <w:pStyle w:val="ListParagraph"/>
        <w:spacing w:line="408" w:lineRule="auto"/>
        <w:ind w:left="0"/>
        <w:rPr>
          <w:rFonts w:ascii="Imago" w:hAnsi="Imago" w:cs="Arial"/>
        </w:rPr>
      </w:pPr>
      <w:r>
        <w:rPr>
          <w:rFonts w:ascii="Imago" w:hAnsi="Imago" w:cs="Arial"/>
        </w:rPr>
        <w:tab/>
      </w:r>
      <w:r>
        <w:rPr>
          <w:rFonts w:ascii="Imago" w:hAnsi="Imago" w:cs="Arial"/>
        </w:rPr>
        <w:tab/>
      </w:r>
      <w:r>
        <w:rPr>
          <w:rFonts w:ascii="Imago" w:hAnsi="Imago" w:cs="Arial"/>
        </w:rPr>
        <w:tab/>
      </w:r>
      <w:r>
        <w:rPr>
          <w:rFonts w:ascii="Imago" w:hAnsi="Imago" w:cs="Arial"/>
          <w:i/>
        </w:rPr>
        <w:t>José van Elswijk, tandarts</w:t>
      </w:r>
    </w:p>
    <w:p w14:paraId="75AAC26E" w14:textId="2EE34334" w:rsidR="00E357F3" w:rsidRDefault="00CC2E27" w:rsidP="00E357F3">
      <w:pPr>
        <w:pStyle w:val="ListParagraph"/>
        <w:spacing w:line="408" w:lineRule="auto"/>
        <w:ind w:left="0"/>
        <w:rPr>
          <w:rFonts w:ascii="Imago" w:hAnsi="Imago" w:cs="Arial"/>
        </w:rPr>
      </w:pPr>
      <w:r w:rsidRPr="00CC2E27">
        <w:rPr>
          <w:rFonts w:ascii="Imago" w:hAnsi="Imago" w:cs="Arial"/>
          <w:b/>
        </w:rPr>
        <w:t>16.45 uur</w:t>
      </w:r>
      <w:r>
        <w:rPr>
          <w:rFonts w:ascii="Imago" w:hAnsi="Imago" w:cs="Arial"/>
        </w:rPr>
        <w:tab/>
      </w:r>
      <w:r>
        <w:rPr>
          <w:rFonts w:ascii="Imago" w:hAnsi="Imago" w:cs="Arial"/>
        </w:rPr>
        <w:tab/>
        <w:t>Casuïstiek (toetsing)</w:t>
      </w:r>
    </w:p>
    <w:p w14:paraId="7B532DB6" w14:textId="6C0BA380" w:rsidR="00CC2E27" w:rsidRPr="008B1E71" w:rsidRDefault="00CC2E27" w:rsidP="00E357F3">
      <w:pPr>
        <w:pStyle w:val="ListParagraph"/>
        <w:spacing w:line="408" w:lineRule="auto"/>
        <w:ind w:left="0"/>
        <w:rPr>
          <w:rFonts w:ascii="Imago" w:hAnsi="Imago" w:cs="Arial"/>
        </w:rPr>
      </w:pPr>
      <w:r w:rsidRPr="00CC2E27">
        <w:rPr>
          <w:rFonts w:ascii="Imago" w:hAnsi="Imago" w:cs="Arial"/>
          <w:b/>
        </w:rPr>
        <w:t>17.00 uur</w:t>
      </w:r>
      <w:r>
        <w:rPr>
          <w:rFonts w:ascii="Imago" w:hAnsi="Imago" w:cs="Arial"/>
        </w:rPr>
        <w:tab/>
      </w:r>
      <w:r>
        <w:rPr>
          <w:rFonts w:ascii="Imago" w:hAnsi="Imago" w:cs="Arial"/>
        </w:rPr>
        <w:tab/>
        <w:t>Afsluiting</w:t>
      </w:r>
    </w:p>
    <w:p w14:paraId="2F1A3B39" w14:textId="52BC639C" w:rsidR="00282577" w:rsidRPr="00DD1D38" w:rsidRDefault="00DD1D38" w:rsidP="00DD1D38">
      <w:pPr>
        <w:spacing w:line="240" w:lineRule="auto"/>
        <w:rPr>
          <w:rFonts w:ascii="Imago" w:hAnsi="Imago"/>
          <w:sz w:val="20"/>
          <w:szCs w:val="20"/>
          <w:u w:val="single"/>
          <w:lang w:val="nl-NL"/>
        </w:rPr>
      </w:pPr>
      <w:r w:rsidRPr="00DD1D38">
        <w:rPr>
          <w:rFonts w:ascii="Imago" w:hAnsi="Imago" w:cs="Arial"/>
          <w:i/>
          <w:sz w:val="20"/>
          <w:szCs w:val="20"/>
          <w:lang w:val="nl-NL"/>
        </w:rPr>
        <w:t xml:space="preserve">Accreditatie wordt aangevraagd bij het kwaliteitsregister van de V&amp;VN en bij het Verpleegkundig Specialisten Register. Om de accreditatiepunten toegekend te krijgen, is het verplicht het </w:t>
      </w:r>
      <w:r w:rsidRPr="00DD1D38">
        <w:rPr>
          <w:rFonts w:ascii="Imago" w:hAnsi="Imago" w:cs="Arial"/>
          <w:i/>
          <w:sz w:val="20"/>
          <w:szCs w:val="20"/>
          <w:u w:val="single"/>
          <w:lang w:val="nl-NL"/>
        </w:rPr>
        <w:t>gehele programma</w:t>
      </w:r>
      <w:r w:rsidRPr="00DD1D38">
        <w:rPr>
          <w:rFonts w:ascii="Imago" w:hAnsi="Imago" w:cs="Arial"/>
          <w:i/>
          <w:sz w:val="20"/>
          <w:szCs w:val="20"/>
          <w:lang w:val="nl-NL"/>
        </w:rPr>
        <w:t xml:space="preserve"> bij te wonen.</w:t>
      </w:r>
    </w:p>
    <w:sectPr w:rsidR="00282577" w:rsidRPr="00DD1D38" w:rsidSect="003C4A41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ago"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64"/>
    <w:rsid w:val="000B7D9C"/>
    <w:rsid w:val="00142B20"/>
    <w:rsid w:val="001E1457"/>
    <w:rsid w:val="001E72BE"/>
    <w:rsid w:val="001F5E7F"/>
    <w:rsid w:val="00282577"/>
    <w:rsid w:val="002C2A14"/>
    <w:rsid w:val="003C4A41"/>
    <w:rsid w:val="00431864"/>
    <w:rsid w:val="004F1794"/>
    <w:rsid w:val="005100E4"/>
    <w:rsid w:val="008E7ED4"/>
    <w:rsid w:val="00A04A57"/>
    <w:rsid w:val="00C91164"/>
    <w:rsid w:val="00CC2E27"/>
    <w:rsid w:val="00D14C4A"/>
    <w:rsid w:val="00D32C38"/>
    <w:rsid w:val="00D761D9"/>
    <w:rsid w:val="00DD1D38"/>
    <w:rsid w:val="00E357F3"/>
    <w:rsid w:val="00FA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3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1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57F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357F3"/>
    <w:pPr>
      <w:ind w:left="720"/>
      <w:contextualSpacing/>
    </w:pPr>
    <w:rPr>
      <w:rFonts w:ascii="Calibri" w:eastAsia="Times New Roman" w:hAnsi="Calibri" w:cs="Times New Roman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1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57F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357F3"/>
    <w:pPr>
      <w:ind w:left="720"/>
      <w:contextualSpacing/>
    </w:pPr>
    <w:rPr>
      <w:rFonts w:ascii="Calibri" w:eastAsia="Times New Roman" w:hAnsi="Calibri" w:cs="Times New Roman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delon.van_der_wal@roche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sanne.hoiting@roch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5454A9C002F4886BA7AFA0F5ADE11" ma:contentTypeVersion="9" ma:contentTypeDescription="Create a new document." ma:contentTypeScope="" ma:versionID="b4be28f62059b7869ebf9e09076e0494">
  <xsd:schema xmlns:xsd="http://www.w3.org/2001/XMLSchema" xmlns:xs="http://www.w3.org/2001/XMLSchema" xmlns:p="http://schemas.microsoft.com/office/2006/metadata/properties" xmlns:ns1="http://schemas.microsoft.com/sharepoint/v3" xmlns:ns2="2be47bca-d278-4346-bc05-3e59ba7f5f67" xmlns:ns3="f191ad30-9ade-4f0c-b78e-cf30469879ae" targetNamespace="http://schemas.microsoft.com/office/2006/metadata/properties" ma:root="true" ma:fieldsID="a1727918ebb680ca900cafc14b3f4993" ns1:_="" ns2:_="" ns3:_="">
    <xsd:import namespace="http://schemas.microsoft.com/sharepoint/v3"/>
    <xsd:import namespace="2be47bca-d278-4346-bc05-3e59ba7f5f67"/>
    <xsd:import namespace="f191ad30-9ade-4f0c-b78e-cf30469879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47bca-d278-4346-bc05-3e59ba7f5f6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a52f28e-dac6-47c8-821f-a18148cdf4a4}" ma:internalName="TaxCatchAll" ma:readOnly="false" ma:showField="CatchAllData" ma:web="2be47bca-d278-4346-bc05-3e59ba7f5f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1ad30-9ade-4f0c-b78e-cf30469879ae"/>
    <TaxKeywordTaxHTField xmlns="2be47bca-d278-4346-bc05-3e59ba7f5f67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2028-12-02T23:00:00+00:00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FE02B-DE3C-4BE8-B081-04D5EF452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e47bca-d278-4346-bc05-3e59ba7f5f67"/>
    <ds:schemaRef ds:uri="f191ad30-9ade-4f0c-b78e-cf3046987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E01A2-83DF-4CC8-9966-733B3D7BEC78}">
  <ds:schemaRefs>
    <ds:schemaRef ds:uri="http://schemas.microsoft.com/office/2006/documentManagement/types"/>
    <ds:schemaRef ds:uri="http://schemas.openxmlformats.org/package/2006/metadata/core-properties"/>
    <ds:schemaRef ds:uri="f191ad30-9ade-4f0c-b78e-cf30469879ae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2be47bca-d278-4346-bc05-3e59ba7f5f67"/>
    <ds:schemaRef ds:uri="http://schemas.microsoft.com/office/2006/metadata/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DEE5AF-6789-4C4A-961E-9B8420D34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Kok, Esther {MWMJ~Woerden}</dc:creator>
  <cp:lastModifiedBy>Pijper, Nathalie {MWMJ~Woerden}</cp:lastModifiedBy>
  <cp:revision>4</cp:revision>
  <cp:lastPrinted>2017-11-24T12:43:00Z</cp:lastPrinted>
  <dcterms:created xsi:type="dcterms:W3CDTF">2018-02-22T09:14:00Z</dcterms:created>
  <dcterms:modified xsi:type="dcterms:W3CDTF">2018-03-06T12:19:00Z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0x010100E265454A9C002F4886BA7AFA0F5ADE11</vt:lpwstr>
  </property>
  <property fmtid="{D5CDD505-2E9C-101B-9397-08002B2CF9AE}" pid="3" name="TaxKeyword">
    <vt:lpwstr/>
  </property>
  <property fmtid="{D5CDD505-2E9C-101B-9397-08002B2CF9AE}" pid="4" name="_dlc_policyId">
    <vt:lpwstr>/team/201252d8/Reumatologie</vt:lpwstr>
  </property>
  <property fmtid="{D5CDD505-2E9C-101B-9397-08002B2CF9AE}" pid="5" name="ItemRetentionFormula">
    <vt:lpwstr>&lt;formula id="Roche.Common.Coremap.ExpirationFormula" /&gt;</vt:lpwstr>
  </property>
</Properties>
</file>